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F" w:rsidRDefault="0029785F" w:rsidP="00297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Аннотация к рабочей программе</w:t>
      </w:r>
    </w:p>
    <w:p w:rsidR="0029785F" w:rsidRDefault="0029785F" w:rsidP="00297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785F" w:rsidRPr="0029785F" w:rsidRDefault="0029785F" w:rsidP="00297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299"/>
        <w:gridCol w:w="5051"/>
      </w:tblGrid>
      <w:tr w:rsidR="0029785F" w:rsidRPr="0029785F" w:rsidTr="0029785F">
        <w:tc>
          <w:tcPr>
            <w:tcW w:w="709" w:type="dxa"/>
          </w:tcPr>
          <w:p w:rsidR="0029785F" w:rsidRPr="0029785F" w:rsidRDefault="0029785F" w:rsidP="0029785F">
            <w:pPr>
              <w:numPr>
                <w:ilvl w:val="0"/>
                <w:numId w:val="1"/>
              </w:numPr>
              <w:ind w:lef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29785F">
              <w:rPr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0" w:type="auto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рабочая программа среднего общего образования История (базовый уровень) (для 10-11 классов образовательных организаций)</w:t>
            </w:r>
            <w:r w:rsidRPr="0029785F">
              <w:rPr>
                <w:sz w:val="24"/>
                <w:szCs w:val="24"/>
              </w:rPr>
              <w:t xml:space="preserve"> ___________________________</w:t>
            </w:r>
          </w:p>
        </w:tc>
      </w:tr>
      <w:tr w:rsidR="0029785F" w:rsidRPr="0029785F" w:rsidTr="0029785F">
        <w:tc>
          <w:tcPr>
            <w:tcW w:w="709" w:type="dxa"/>
          </w:tcPr>
          <w:p w:rsidR="0029785F" w:rsidRPr="0029785F" w:rsidRDefault="0029785F" w:rsidP="0029785F">
            <w:pPr>
              <w:numPr>
                <w:ilvl w:val="0"/>
                <w:numId w:val="1"/>
              </w:numPr>
              <w:ind w:lef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29785F">
              <w:rPr>
                <w:sz w:val="24"/>
                <w:szCs w:val="24"/>
              </w:rPr>
              <w:t>На каком уровне образования реализуется</w:t>
            </w:r>
          </w:p>
        </w:tc>
        <w:tc>
          <w:tcPr>
            <w:tcW w:w="0" w:type="auto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29785F" w:rsidRPr="0029785F" w:rsidTr="0029785F">
        <w:tc>
          <w:tcPr>
            <w:tcW w:w="709" w:type="dxa"/>
          </w:tcPr>
          <w:p w:rsidR="0029785F" w:rsidRPr="0029785F" w:rsidRDefault="0029785F" w:rsidP="0029785F">
            <w:pPr>
              <w:numPr>
                <w:ilvl w:val="0"/>
                <w:numId w:val="1"/>
              </w:numPr>
              <w:ind w:lef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29785F">
              <w:rPr>
                <w:sz w:val="24"/>
                <w:szCs w:val="24"/>
              </w:rPr>
              <w:t>Нормативная основа для разработки рабочей программы</w:t>
            </w:r>
          </w:p>
        </w:tc>
        <w:tc>
          <w:tcPr>
            <w:tcW w:w="0" w:type="auto"/>
          </w:tcPr>
          <w:p w:rsidR="0029785F" w:rsidRDefault="007F7C11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7F7C11">
              <w:rPr>
                <w:sz w:val="24"/>
                <w:szCs w:val="24"/>
              </w:rPr>
              <w:t>№ 273-ФЗ «Об образовании в Российской Федерации»</w:t>
            </w:r>
          </w:p>
          <w:p w:rsidR="007F7C11" w:rsidRDefault="007F7C11" w:rsidP="0029785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обновленный</w:t>
            </w:r>
            <w:r w:rsidRPr="007F7C11">
              <w:rPr>
                <w:sz w:val="24"/>
                <w:szCs w:val="24"/>
              </w:rPr>
              <w:t xml:space="preserve"> ФГОС среднего общего образования</w:t>
            </w:r>
          </w:p>
          <w:p w:rsidR="007F7C11" w:rsidRDefault="007F7C11" w:rsidP="007F7C11">
            <w:pPr>
              <w:ind w:firstLine="709"/>
              <w:jc w:val="both"/>
              <w:rPr>
                <w:sz w:val="24"/>
                <w:szCs w:val="24"/>
              </w:rPr>
            </w:pPr>
            <w:r w:rsidRPr="007F7C1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ОП среднего общего </w:t>
            </w:r>
            <w:r w:rsidRPr="007F7C11">
              <w:rPr>
                <w:sz w:val="24"/>
                <w:szCs w:val="24"/>
              </w:rPr>
              <w:t>образования</w:t>
            </w:r>
          </w:p>
          <w:p w:rsidR="007F7C11" w:rsidRPr="0029785F" w:rsidRDefault="007F7C11" w:rsidP="007F7C1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9785F" w:rsidRPr="0029785F" w:rsidTr="0029785F">
        <w:tc>
          <w:tcPr>
            <w:tcW w:w="709" w:type="dxa"/>
          </w:tcPr>
          <w:p w:rsidR="0029785F" w:rsidRPr="0029785F" w:rsidRDefault="0029785F" w:rsidP="0029785F">
            <w:pPr>
              <w:numPr>
                <w:ilvl w:val="0"/>
                <w:numId w:val="1"/>
              </w:numPr>
              <w:ind w:lef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29785F">
              <w:rPr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0" w:type="auto"/>
          </w:tcPr>
          <w:p w:rsidR="0029785F" w:rsidRPr="0029785F" w:rsidRDefault="003F14CE" w:rsidP="0029785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29785F" w:rsidRPr="0029785F" w:rsidTr="0029785F">
        <w:tc>
          <w:tcPr>
            <w:tcW w:w="709" w:type="dxa"/>
          </w:tcPr>
          <w:p w:rsidR="0029785F" w:rsidRPr="0029785F" w:rsidRDefault="0029785F" w:rsidP="0029785F">
            <w:pPr>
              <w:numPr>
                <w:ilvl w:val="0"/>
                <w:numId w:val="1"/>
              </w:numPr>
              <w:ind w:lef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29785F" w:rsidRPr="0029785F" w:rsidRDefault="0029785F" w:rsidP="0029785F">
            <w:pPr>
              <w:ind w:firstLine="709"/>
              <w:jc w:val="both"/>
              <w:rPr>
                <w:sz w:val="24"/>
                <w:szCs w:val="24"/>
              </w:rPr>
            </w:pPr>
            <w:r w:rsidRPr="0029785F">
              <w:rPr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0" w:type="auto"/>
          </w:tcPr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К важнейшим личностным результатам изучения истории относятся: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1) в сфере патриотического воспитания: </w:t>
            </w:r>
            <w:proofErr w:type="spellStart"/>
            <w:r w:rsidRPr="00101D2D">
              <w:rPr>
                <w:sz w:val="24"/>
                <w:szCs w:val="24"/>
              </w:rPr>
              <w:t>сформированность</w:t>
            </w:r>
            <w:proofErr w:type="spellEnd"/>
            <w:r w:rsidRPr="00101D2D">
              <w:rPr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2) в сфере гражданского воспитания: осмысление сложившихся в российской истории традиций гражданского служения Отечеству; </w:t>
            </w:r>
            <w:proofErr w:type="spellStart"/>
            <w:r w:rsidRPr="00101D2D">
              <w:rPr>
                <w:sz w:val="24"/>
                <w:szCs w:val="24"/>
              </w:rPr>
              <w:t>сформированность</w:t>
            </w:r>
            <w:proofErr w:type="spellEnd"/>
            <w:r w:rsidRPr="00101D2D">
              <w:rPr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</w:t>
            </w:r>
            <w:r w:rsidRPr="00101D2D">
              <w:rPr>
                <w:sz w:val="24"/>
                <w:szCs w:val="24"/>
              </w:rPr>
              <w:lastRenderedPageBreak/>
              <w:t>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3) в сфере духовно-нравственного воспитания: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      </w:r>
            <w:proofErr w:type="spellStart"/>
            <w:r w:rsidRPr="00101D2D">
              <w:rPr>
                <w:sz w:val="24"/>
                <w:szCs w:val="24"/>
              </w:rPr>
              <w:t>сформированность</w:t>
            </w:r>
            <w:proofErr w:type="spellEnd"/>
            <w:r w:rsidRPr="00101D2D">
              <w:rPr>
                <w:sz w:val="24"/>
                <w:szCs w:val="24"/>
              </w:rPr>
      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4) в понимании ценности научного познания: </w:t>
            </w:r>
            <w:proofErr w:type="spellStart"/>
            <w:r w:rsidRPr="00101D2D">
              <w:rPr>
                <w:sz w:val="24"/>
                <w:szCs w:val="24"/>
              </w:rPr>
              <w:t>сформированность</w:t>
            </w:r>
            <w:proofErr w:type="spellEnd"/>
            <w:r w:rsidRPr="00101D2D">
              <w:rPr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5) в сфере эстетического воспитания: представление об исторически сложившемся культурном многообразии своей страны и мира; способность воспринимать различные </w:t>
            </w:r>
            <w:r w:rsidRPr="00101D2D">
              <w:rPr>
                <w:sz w:val="24"/>
                <w:szCs w:val="24"/>
              </w:rPr>
              <w:lastRenderedPageBreak/>
              <w:t>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6) в сфере физического воспитания: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7) в сфере трудового воспитания: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8) в сфере экологического воспитания: осмысление исторического опыта взаимодействия людей с природной средой, его позитивных и негативных проявлений; </w:t>
            </w:r>
            <w:proofErr w:type="spellStart"/>
            <w:r w:rsidRPr="00101D2D">
              <w:rPr>
                <w:sz w:val="24"/>
                <w:szCs w:val="24"/>
              </w:rPr>
              <w:t>сформированность</w:t>
            </w:r>
            <w:proofErr w:type="spellEnd"/>
            <w:r w:rsidRPr="00101D2D">
              <w:rPr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9785F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9) в сфере развития эмоционального интеллекта обучающихся: развитие самосознания (включая способность осознавать на примерах исторических </w:t>
            </w:r>
            <w:r w:rsidRPr="00101D2D">
              <w:rPr>
                <w:sz w:val="24"/>
                <w:szCs w:val="24"/>
              </w:rPr>
              <w:lastRenderedPageBreak/>
              <w:t xml:space="preserve">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  <w:proofErr w:type="spellStart"/>
            <w:r w:rsidRPr="00101D2D">
              <w:rPr>
                <w:sz w:val="24"/>
                <w:szCs w:val="24"/>
              </w:rPr>
              <w:t>эмпатии</w:t>
            </w:r>
            <w:proofErr w:type="spellEnd"/>
            <w:r w:rsidRPr="00101D2D">
              <w:rPr>
                <w:sz w:val="24"/>
                <w:szCs w:val="24"/>
              </w:rPr>
      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21.5.2.1. У обучающегося будут сформированы следующие базовые логические действия как часть познавательных универсальных учебных действий: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формулировать проблему, вопрос, требующий решения;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выявлять закономерные черты и противоречия в рассматриваемых явлениях; разрабатывать план решения проблемы с учетом анализа имеющихся ресурсов;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вносить коррективы в деятельность, оценивать соответствие результатов целям.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21.5.2.2. У обучающегося будут сформированы следующие базовые исследовательские действия как часть познавательных универсальных учебных действий:</w:t>
            </w:r>
          </w:p>
          <w:p w:rsid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ределять познавательную задачу;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намечать путь ее решения и осуществлять подбор исторического материала, объекта;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владеть навыками учебно-исследовательской и проектной деятельности;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осуществлять анализ объекта в соответствии с принципом историзма, основными процедурами исторического познания;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lastRenderedPageBreak/>
              <w:t>систематизировать и обобщать исторические факты (в том числе в форме таблиц, схем);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выявлять характерные признаки исторических явлений;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раскрывать причинно-следственные связи событий прошлого и настоящего;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сравнивать события, ситуации, определяя основания для сравнения, выявляя общие черты и различия; формулировать и обосновывать выводы;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соотносить полученный результат с имеющимся историческим знанием;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определять новизну и обоснованность полученного результата;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представлять результаты своей деятельности в различных формах (сообщение, эссе, презентация, реферат, учебный проект и другие);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объяснять сферу применения и значение проведенного учебного исследования в современном общественном контексте.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21.5.2.3. У обучающегося будут сформированы следующие умения работать с информацией как часть познавательных универсальных учебных действий: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осуществлять анализ учебной и </w:t>
            </w:r>
            <w:proofErr w:type="spellStart"/>
            <w:r w:rsidRPr="00101D2D">
              <w:rPr>
                <w:sz w:val="24"/>
                <w:szCs w:val="24"/>
              </w:rPr>
              <w:t>внеучебной</w:t>
            </w:r>
            <w:proofErr w:type="spellEnd"/>
            <w:r w:rsidRPr="00101D2D">
              <w:rPr>
                <w:sz w:val="24"/>
                <w:szCs w:val="24"/>
              </w:rPr>
              <w:t xml:space="preserve"> исторической информации (учебники, исторические источники, научно-популярная литература, </w:t>
            </w:r>
            <w:proofErr w:type="spellStart"/>
            <w:r w:rsidRPr="00101D2D">
              <w:rPr>
                <w:sz w:val="24"/>
                <w:szCs w:val="24"/>
              </w:rPr>
              <w:t>интернет-ресурсы</w:t>
            </w:r>
            <w:proofErr w:type="spellEnd"/>
            <w:r w:rsidRPr="00101D2D">
              <w:rPr>
                <w:sz w:val="24"/>
                <w:szCs w:val="24"/>
              </w:rPr>
              <w:t xml:space="preserve"> и другие) - извлекать, сопоставлять, систематизировать и интерпретировать информацию;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рассматривать комплексы источников, выявляя совпадения и различия их свидетельств;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 xml:space="preserve">21.5.2.4. У обучающегося будут сформированы следующие умения общения как часть </w:t>
            </w:r>
            <w:r w:rsidRPr="00101D2D">
              <w:rPr>
                <w:sz w:val="24"/>
                <w:szCs w:val="24"/>
              </w:rPr>
              <w:lastRenderedPageBreak/>
              <w:t>коммуникативных универсальных учебных действий: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представлять особенности взаимодействия людей в исторических обществах и современном мире;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участвовать в обсуждении событий и личностей прошлого и современности, выявляя сходство и различие высказываемых оценок;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излагать и аргументировать свою точку зрения в устном высказывании, письменном тексте;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владеть способами общения и конструктивного взаимодействия, в том числе межкультурного, в образовательной организации и социальном окружении;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аргументированно вести диалог, уметь смягчать конфликтные ситуации.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21.5.2.5. У обучающегося будут сформированы следующие умения в части регулятивных универсальных учебных действий: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владение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владение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21.5.2.6. У обучающегося будут сформированы следующие умения совместной деятельности: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планировать и осуществлять совместную работу, коллективные учебные проекты по истории, в том числе на региональном материале;</w:t>
            </w:r>
          </w:p>
          <w:p w:rsidR="00101D2D" w:rsidRPr="00101D2D" w:rsidRDefault="00101D2D" w:rsidP="00101D2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lastRenderedPageBreak/>
              <w:t>определять свое участие в общей работе и координировать свои действия с другими членами команды;</w:t>
            </w:r>
          </w:p>
          <w:p w:rsidR="00101D2D" w:rsidRPr="00101D2D" w:rsidRDefault="00101D2D" w:rsidP="00101D2D">
            <w:pPr>
              <w:jc w:val="both"/>
              <w:rPr>
                <w:sz w:val="24"/>
                <w:szCs w:val="24"/>
              </w:rPr>
            </w:pPr>
            <w:r w:rsidRPr="00101D2D">
              <w:rPr>
                <w:sz w:val="24"/>
                <w:szCs w:val="24"/>
              </w:rPr>
              <w:t>проявлять творчество и инициативу в индивидуальной и командной работе;</w:t>
            </w:r>
          </w:p>
          <w:p w:rsidR="00101D2D" w:rsidRPr="0029785F" w:rsidRDefault="00101D2D" w:rsidP="00101D2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01D2D">
              <w:rPr>
                <w:sz w:val="24"/>
                <w:szCs w:val="24"/>
              </w:rPr>
              <w:t>оценивать полученные результаты и свой вклад в общую работу.</w:t>
            </w:r>
          </w:p>
        </w:tc>
      </w:tr>
    </w:tbl>
    <w:p w:rsidR="00930AA5" w:rsidRPr="0029785F" w:rsidRDefault="00D31DCF" w:rsidP="0029785F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930AA5" w:rsidRPr="0029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7946"/>
    <w:multiLevelType w:val="hybridMultilevel"/>
    <w:tmpl w:val="A15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83"/>
    <w:rsid w:val="00101D2D"/>
    <w:rsid w:val="0029785F"/>
    <w:rsid w:val="003F14CE"/>
    <w:rsid w:val="00702383"/>
    <w:rsid w:val="007F7C11"/>
    <w:rsid w:val="008E5A56"/>
    <w:rsid w:val="00D31DCF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0C4"/>
  <w15:chartTrackingRefBased/>
  <w15:docId w15:val="{7A6D97D9-8423-49A8-BABC-904C006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Черных</dc:creator>
  <cp:keywords/>
  <dc:description/>
  <cp:lastModifiedBy>Наталья Черных</cp:lastModifiedBy>
  <cp:revision>2</cp:revision>
  <dcterms:created xsi:type="dcterms:W3CDTF">2023-09-05T17:38:00Z</dcterms:created>
  <dcterms:modified xsi:type="dcterms:W3CDTF">2023-09-05T18:36:00Z</dcterms:modified>
</cp:coreProperties>
</file>